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1B80" w14:textId="77777777"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14:paraId="3496EAF9" w14:textId="77777777"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14:paraId="1CC11465" w14:textId="77777777" w:rsidR="006A5D77" w:rsidRDefault="006A5D77" w:rsidP="006A5D77">
      <w:pPr>
        <w:pStyle w:val="a4"/>
        <w:widowControl w:val="0"/>
        <w:rPr>
          <w:sz w:val="28"/>
          <w:szCs w:val="28"/>
        </w:rPr>
      </w:pPr>
    </w:p>
    <w:p w14:paraId="3E590DBB" w14:textId="73D479DF" w:rsidR="001C7D6B" w:rsidRDefault="00DF0B0A" w:rsidP="001C7D6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  <w:r w:rsidRPr="00DF0B0A">
        <w:rPr>
          <w:sz w:val="28"/>
          <w:szCs w:val="28"/>
        </w:rPr>
        <w:t xml:space="preserve">. </w:t>
      </w:r>
      <w:r w:rsidR="003B7263" w:rsidRPr="003B7263">
        <w:rPr>
          <w:sz w:val="28"/>
          <w:szCs w:val="28"/>
        </w:rPr>
        <w:t>О</w:t>
      </w:r>
      <w:r w:rsidR="006A5D77" w:rsidRPr="003B7263">
        <w:rPr>
          <w:sz w:val="28"/>
          <w:szCs w:val="28"/>
        </w:rPr>
        <w:t>ценк</w:t>
      </w:r>
      <w:r w:rsidR="005E2D63" w:rsidRPr="003B7263">
        <w:rPr>
          <w:sz w:val="28"/>
          <w:szCs w:val="28"/>
        </w:rPr>
        <w:t>а</w:t>
      </w:r>
      <w:r w:rsidR="006A5D77" w:rsidRPr="003B7263">
        <w:rPr>
          <w:sz w:val="28"/>
          <w:szCs w:val="28"/>
        </w:rPr>
        <w:t xml:space="preserve"> и анализ текущего состояния </w:t>
      </w:r>
      <w:r w:rsidR="00C00B88" w:rsidRPr="00C00B88">
        <w:rPr>
          <w:sz w:val="28"/>
          <w:szCs w:val="28"/>
        </w:rPr>
        <w:t>безопасности жизнедеятельности населения города Твери</w:t>
      </w:r>
    </w:p>
    <w:p w14:paraId="245664B2" w14:textId="77777777" w:rsidR="00C00B88" w:rsidRPr="003B7263" w:rsidRDefault="00C00B88" w:rsidP="001C7D6B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422158FA" w14:textId="77777777" w:rsidR="00962F91" w:rsidRDefault="00962F91" w:rsidP="005E2D63">
      <w:pPr>
        <w:pStyle w:val="a4"/>
        <w:widowControl w:val="0"/>
        <w:rPr>
          <w:sz w:val="28"/>
          <w:szCs w:val="28"/>
        </w:rPr>
      </w:pPr>
      <w:r w:rsidRPr="00962F91">
        <w:rPr>
          <w:sz w:val="28"/>
          <w:szCs w:val="28"/>
        </w:rPr>
        <w:t>Объективная ситуация в сфере реализации муниципальной программы складывается следующим образом.</w:t>
      </w:r>
    </w:p>
    <w:p w14:paraId="725AD34B" w14:textId="6082B4F3" w:rsidR="00BD4522" w:rsidRDefault="00BD4522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D4522">
        <w:rPr>
          <w:sz w:val="28"/>
          <w:szCs w:val="28"/>
        </w:rPr>
        <w:t xml:space="preserve">а последние годы </w:t>
      </w:r>
      <w:r w:rsidR="003E4A46">
        <w:rPr>
          <w:sz w:val="28"/>
          <w:szCs w:val="28"/>
        </w:rPr>
        <w:t xml:space="preserve">однозначной динамики </w:t>
      </w:r>
      <w:r w:rsidR="00A72D8C">
        <w:rPr>
          <w:sz w:val="28"/>
          <w:szCs w:val="28"/>
        </w:rPr>
        <w:t xml:space="preserve">в </w:t>
      </w:r>
      <w:r w:rsidRPr="00BD4522">
        <w:rPr>
          <w:sz w:val="28"/>
          <w:szCs w:val="28"/>
        </w:rPr>
        <w:t>количеств</w:t>
      </w:r>
      <w:r w:rsidR="00A72D8C">
        <w:rPr>
          <w:sz w:val="28"/>
          <w:szCs w:val="28"/>
        </w:rPr>
        <w:t>е</w:t>
      </w:r>
      <w:r w:rsidRPr="00BD4522">
        <w:rPr>
          <w:sz w:val="28"/>
          <w:szCs w:val="28"/>
        </w:rPr>
        <w:t xml:space="preserve"> преступлений, зарегистрированных на территории города </w:t>
      </w:r>
      <w:r w:rsidR="00A72D8C" w:rsidRPr="00BD4522">
        <w:rPr>
          <w:sz w:val="28"/>
          <w:szCs w:val="28"/>
        </w:rPr>
        <w:t>Твери,</w:t>
      </w:r>
      <w:r w:rsidR="00350544">
        <w:rPr>
          <w:sz w:val="28"/>
          <w:szCs w:val="28"/>
        </w:rPr>
        <w:t xml:space="preserve"> </w:t>
      </w:r>
      <w:r w:rsidR="00A72D8C">
        <w:rPr>
          <w:sz w:val="28"/>
          <w:szCs w:val="28"/>
        </w:rPr>
        <w:t>не прослеживается.</w:t>
      </w:r>
    </w:p>
    <w:p w14:paraId="358D5454" w14:textId="4D7DD5FD" w:rsidR="00A72D8C" w:rsidRDefault="00A72D8C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За период с 2021 года по </w:t>
      </w:r>
      <w:r w:rsidR="003610E1">
        <w:rPr>
          <w:sz w:val="28"/>
          <w:szCs w:val="28"/>
        </w:rPr>
        <w:t xml:space="preserve">текущий период </w:t>
      </w:r>
      <w:r w:rsidR="008443C7">
        <w:rPr>
          <w:sz w:val="28"/>
          <w:szCs w:val="28"/>
        </w:rPr>
        <w:t>2025 года</w:t>
      </w:r>
      <w:r w:rsidR="00777519">
        <w:rPr>
          <w:sz w:val="28"/>
          <w:szCs w:val="28"/>
        </w:rPr>
        <w:t xml:space="preserve"> показатель имел и положительную и отрицательную динамику.</w:t>
      </w:r>
    </w:p>
    <w:p w14:paraId="1E632637" w14:textId="25518160" w:rsidR="00A70B76" w:rsidRDefault="00D40152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9D56E4">
        <w:rPr>
          <w:sz w:val="28"/>
          <w:szCs w:val="28"/>
        </w:rPr>
        <w:t>внешнеполитической</w:t>
      </w:r>
      <w:r w:rsidR="0016609D">
        <w:rPr>
          <w:sz w:val="28"/>
          <w:szCs w:val="28"/>
        </w:rPr>
        <w:t xml:space="preserve"> обстановки</w:t>
      </w:r>
      <w:r w:rsidR="001C7D6B" w:rsidRPr="00DA288E">
        <w:rPr>
          <w:sz w:val="28"/>
          <w:szCs w:val="28"/>
        </w:rPr>
        <w:t xml:space="preserve">, социально-экономических и иных процессов </w:t>
      </w:r>
      <w:r w:rsidR="0016609D">
        <w:rPr>
          <w:sz w:val="28"/>
          <w:szCs w:val="28"/>
        </w:rPr>
        <w:t>возможно ухудшение криминогенной обстановки</w:t>
      </w:r>
      <w:r w:rsidR="003F1016">
        <w:rPr>
          <w:sz w:val="28"/>
          <w:szCs w:val="28"/>
        </w:rPr>
        <w:t xml:space="preserve">, в том числе за счет влияния </w:t>
      </w:r>
      <w:r w:rsidR="007E7B7C">
        <w:rPr>
          <w:sz w:val="28"/>
          <w:szCs w:val="28"/>
        </w:rPr>
        <w:t>организации и структур деятельность которых признана нежелательной на территории Российской Федерации.</w:t>
      </w:r>
    </w:p>
    <w:p w14:paraId="32EC044C" w14:textId="7EF2675E" w:rsidR="007E7B7C" w:rsidRDefault="00844BF8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Пропаганда деструктивного поведения среди молодежи, формирование аддитивного поведения </w:t>
      </w:r>
      <w:r w:rsidR="00B462D9">
        <w:rPr>
          <w:sz w:val="28"/>
          <w:szCs w:val="28"/>
        </w:rPr>
        <w:t xml:space="preserve">под </w:t>
      </w:r>
      <w:r w:rsidR="00CF1565">
        <w:rPr>
          <w:sz w:val="28"/>
          <w:szCs w:val="28"/>
        </w:rPr>
        <w:t>влиянием</w:t>
      </w:r>
      <w:r w:rsidR="00B462D9">
        <w:rPr>
          <w:sz w:val="28"/>
          <w:szCs w:val="28"/>
        </w:rPr>
        <w:t xml:space="preserve"> </w:t>
      </w:r>
      <w:r w:rsidR="00CF1565">
        <w:rPr>
          <w:sz w:val="28"/>
          <w:szCs w:val="28"/>
        </w:rPr>
        <w:t xml:space="preserve">медийных </w:t>
      </w:r>
      <w:r w:rsidR="006B4B24">
        <w:rPr>
          <w:sz w:val="28"/>
          <w:szCs w:val="28"/>
        </w:rPr>
        <w:t xml:space="preserve">образов </w:t>
      </w:r>
      <w:r w:rsidR="004D6E66">
        <w:rPr>
          <w:sz w:val="28"/>
          <w:szCs w:val="28"/>
        </w:rPr>
        <w:t xml:space="preserve">негативно отражается на </w:t>
      </w:r>
      <w:r w:rsidR="00A55A13">
        <w:rPr>
          <w:sz w:val="28"/>
          <w:szCs w:val="28"/>
        </w:rPr>
        <w:t>состоянии подростковой преступности.</w:t>
      </w:r>
    </w:p>
    <w:p w14:paraId="7539E3F0" w14:textId="1C030CE3" w:rsidR="00A55A13" w:rsidRDefault="00A55A13" w:rsidP="005E2D63">
      <w:pPr>
        <w:pStyle w:val="a4"/>
        <w:widowControl w:val="0"/>
        <w:rPr>
          <w:sz w:val="28"/>
          <w:szCs w:val="28"/>
        </w:rPr>
      </w:pPr>
      <w:r w:rsidRPr="00A55A13">
        <w:rPr>
          <w:sz w:val="28"/>
          <w:szCs w:val="28"/>
        </w:rPr>
        <w:t>Несмотря на принимаемые меры, остается актуальной проблема профилактики безнадзорности, правонарушений подростков и несовершеннолетних, а также преступлений, связанных с незаконным оборотом наркотиков.</w:t>
      </w:r>
    </w:p>
    <w:p w14:paraId="1D939AFA" w14:textId="33AAEDD9" w:rsidR="00F14E0D" w:rsidRDefault="006E3F1D" w:rsidP="008A13DD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8A13DD">
        <w:rPr>
          <w:sz w:val="28"/>
          <w:szCs w:val="28"/>
        </w:rPr>
        <w:t xml:space="preserve"> неизменной о</w:t>
      </w:r>
      <w:r w:rsidR="008A13DD" w:rsidRPr="008A13DD">
        <w:rPr>
          <w:sz w:val="28"/>
          <w:szCs w:val="28"/>
        </w:rPr>
        <w:t>стается опасность возникновения чрезвычайных ситуаций, сложившихся в результате природных явлений, стихийного или иного бедствия (пожаров, наводнений), которые могут повлечь за собой человеческие жертвы, вред здоровью людей и/или ущерб окружающей среде, значительные материальные потери и нарушение условий жизнедеятельности людей.</w:t>
      </w:r>
    </w:p>
    <w:p w14:paraId="0903402D" w14:textId="54BAED73" w:rsidR="00F14E0D" w:rsidRDefault="00A63355" w:rsidP="00424324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Непредсказуемость природных явлений </w:t>
      </w:r>
      <w:r w:rsidR="0056640E">
        <w:rPr>
          <w:sz w:val="28"/>
          <w:szCs w:val="28"/>
        </w:rPr>
        <w:t>требует постоянного мониторинга зон риска</w:t>
      </w:r>
      <w:r w:rsidR="00424324">
        <w:rPr>
          <w:sz w:val="28"/>
          <w:szCs w:val="28"/>
        </w:rPr>
        <w:t xml:space="preserve"> в целях предотвращения негативных последний</w:t>
      </w:r>
      <w:r w:rsidR="003F5F82">
        <w:rPr>
          <w:sz w:val="28"/>
          <w:szCs w:val="28"/>
        </w:rPr>
        <w:t>.</w:t>
      </w:r>
    </w:p>
    <w:p w14:paraId="58471FC1" w14:textId="77777777" w:rsidR="003F5F82" w:rsidRPr="003F5F82" w:rsidRDefault="003F5F82" w:rsidP="003F5F82">
      <w:pPr>
        <w:pStyle w:val="a4"/>
        <w:widowControl w:val="0"/>
        <w:rPr>
          <w:sz w:val="28"/>
          <w:szCs w:val="28"/>
        </w:rPr>
      </w:pPr>
      <w:r w:rsidRPr="003F5F82">
        <w:rPr>
          <w:sz w:val="28"/>
          <w:szCs w:val="28"/>
        </w:rPr>
        <w:t>В числе факторов, негативно отражающихся на состоянии и структуре преступности, будут доминировать уровень занятости населения, низкий жизненный уровень и недостаточная социальная защищенность значительной части граждан, продолжающееся расслоение населения по доходам.</w:t>
      </w:r>
    </w:p>
    <w:p w14:paraId="3B9A1C82" w14:textId="77777777" w:rsidR="003F5F82" w:rsidRPr="003F5F82" w:rsidRDefault="003F5F82" w:rsidP="003F5F82">
      <w:pPr>
        <w:pStyle w:val="a4"/>
        <w:widowControl w:val="0"/>
        <w:rPr>
          <w:sz w:val="28"/>
          <w:szCs w:val="28"/>
        </w:rPr>
      </w:pPr>
      <w:r w:rsidRPr="003F5F82">
        <w:rPr>
          <w:sz w:val="28"/>
          <w:szCs w:val="28"/>
        </w:rPr>
        <w:t>Перечень основных проблем:</w:t>
      </w:r>
    </w:p>
    <w:p w14:paraId="22448890" w14:textId="1ACDB443" w:rsidR="003F5F82" w:rsidRPr="003F5F82" w:rsidRDefault="003F5F82" w:rsidP="00945FE9">
      <w:pPr>
        <w:pStyle w:val="a4"/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F5F82">
        <w:rPr>
          <w:sz w:val="28"/>
          <w:szCs w:val="28"/>
        </w:rPr>
        <w:t>рост правонарушений в общественных местах и на улицах;</w:t>
      </w:r>
    </w:p>
    <w:p w14:paraId="7D2B5D35" w14:textId="13CD053A" w:rsidR="003F5F82" w:rsidRPr="003F5F82" w:rsidRDefault="003F5F82" w:rsidP="00945FE9">
      <w:pPr>
        <w:pStyle w:val="a4"/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F5F82">
        <w:rPr>
          <w:sz w:val="28"/>
          <w:szCs w:val="28"/>
        </w:rPr>
        <w:t>сохранение угроз техногенного и природного характера, пожарной опасности.</w:t>
      </w:r>
    </w:p>
    <w:p w14:paraId="03A3A57B" w14:textId="77777777" w:rsidR="003F5F82" w:rsidRPr="003F5F82" w:rsidRDefault="003F5F82" w:rsidP="003F5F82">
      <w:pPr>
        <w:pStyle w:val="a4"/>
        <w:widowControl w:val="0"/>
        <w:rPr>
          <w:sz w:val="28"/>
          <w:szCs w:val="28"/>
        </w:rPr>
      </w:pPr>
      <w:r w:rsidRPr="003F5F82">
        <w:rPr>
          <w:sz w:val="28"/>
          <w:szCs w:val="28"/>
        </w:rPr>
        <w:t>Основные направления решения проблем, обозначенных в программе:</w:t>
      </w:r>
    </w:p>
    <w:p w14:paraId="38101076" w14:textId="13254AF4" w:rsidR="003F5F82" w:rsidRPr="003F5F82" w:rsidRDefault="003F5F82" w:rsidP="00945FE9">
      <w:pPr>
        <w:pStyle w:val="a4"/>
        <w:widowControl w:val="0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3F5F82">
        <w:rPr>
          <w:sz w:val="28"/>
          <w:szCs w:val="28"/>
        </w:rPr>
        <w:t>повышение правопорядка и общественной безопасности;</w:t>
      </w:r>
    </w:p>
    <w:p w14:paraId="402B28E3" w14:textId="3D42A18C" w:rsidR="003F5F82" w:rsidRPr="003F5F82" w:rsidRDefault="003F5F82" w:rsidP="00945FE9">
      <w:pPr>
        <w:pStyle w:val="a4"/>
        <w:widowControl w:val="0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3F5F82">
        <w:rPr>
          <w:sz w:val="28"/>
          <w:szCs w:val="28"/>
        </w:rPr>
        <w:t>снижение рисков и смягчение последствий чрезвычайных ситуаций</w:t>
      </w:r>
      <w:r w:rsidR="00945FE9">
        <w:rPr>
          <w:sz w:val="28"/>
          <w:szCs w:val="28"/>
        </w:rPr>
        <w:t xml:space="preserve"> и</w:t>
      </w:r>
      <w:r w:rsidRPr="003F5F82">
        <w:rPr>
          <w:sz w:val="28"/>
          <w:szCs w:val="28"/>
        </w:rPr>
        <w:t xml:space="preserve"> содействие повышению безопасности жизнедеятельности граждан.</w:t>
      </w:r>
    </w:p>
    <w:p w14:paraId="3E72A127" w14:textId="77777777" w:rsidR="00A70B76" w:rsidRDefault="00A70B76" w:rsidP="005E2D63">
      <w:pPr>
        <w:pStyle w:val="a4"/>
        <w:widowControl w:val="0"/>
        <w:rPr>
          <w:sz w:val="28"/>
          <w:szCs w:val="28"/>
        </w:rPr>
      </w:pPr>
    </w:p>
    <w:p w14:paraId="148576CB" w14:textId="77777777" w:rsidR="00945FE9" w:rsidRDefault="00945FE9" w:rsidP="005E2D63">
      <w:pPr>
        <w:pStyle w:val="a4"/>
        <w:widowControl w:val="0"/>
        <w:rPr>
          <w:sz w:val="28"/>
          <w:szCs w:val="28"/>
        </w:rPr>
      </w:pPr>
    </w:p>
    <w:p w14:paraId="12A8607B" w14:textId="77777777" w:rsidR="006A5D77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0" w:name="anchor19002"/>
      <w:bookmarkEnd w:id="0"/>
      <w:r w:rsidRPr="003B7263">
        <w:rPr>
          <w:sz w:val="28"/>
          <w:szCs w:val="28"/>
        </w:rPr>
        <w:lastRenderedPageBreak/>
        <w:t xml:space="preserve">Подраздел </w:t>
      </w:r>
      <w:r w:rsidRPr="003B7263">
        <w:rPr>
          <w:sz w:val="28"/>
          <w:szCs w:val="28"/>
          <w:lang w:val="en-US"/>
        </w:rPr>
        <w:t>II</w:t>
      </w:r>
      <w:r w:rsidRPr="003B7263">
        <w:rPr>
          <w:sz w:val="28"/>
          <w:szCs w:val="28"/>
        </w:rPr>
        <w:t>. П</w:t>
      </w:r>
      <w:r w:rsidR="006A5D77" w:rsidRPr="003B7263">
        <w:rPr>
          <w:sz w:val="28"/>
          <w:szCs w:val="28"/>
        </w:rPr>
        <w:t>риоритет</w:t>
      </w:r>
      <w:r w:rsidR="005E2D63" w:rsidRPr="003B7263">
        <w:rPr>
          <w:sz w:val="28"/>
          <w:szCs w:val="28"/>
        </w:rPr>
        <w:t>ы</w:t>
      </w:r>
      <w:r w:rsidR="006A5D77" w:rsidRPr="003B7263">
        <w:rPr>
          <w:sz w:val="28"/>
          <w:szCs w:val="28"/>
        </w:rPr>
        <w:t xml:space="preserve"> и цел</w:t>
      </w:r>
      <w:r w:rsidR="005E2D63" w:rsidRPr="003B7263">
        <w:rPr>
          <w:sz w:val="28"/>
          <w:szCs w:val="28"/>
        </w:rPr>
        <w:t>и</w:t>
      </w:r>
      <w:r w:rsidR="006A5D77" w:rsidRPr="003B7263">
        <w:rPr>
          <w:sz w:val="28"/>
          <w:szCs w:val="28"/>
        </w:rPr>
        <w:t xml:space="preserve"> муниципальной политики в сфере реализации муниципальной программы</w:t>
      </w:r>
    </w:p>
    <w:p w14:paraId="608A120B" w14:textId="77777777"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5D9094B4" w14:textId="095E6007" w:rsidR="00214C5B" w:rsidRPr="00214C5B" w:rsidRDefault="00214C5B" w:rsidP="00214C5B">
      <w:pPr>
        <w:pStyle w:val="a4"/>
        <w:widowControl w:val="0"/>
        <w:rPr>
          <w:sz w:val="28"/>
          <w:szCs w:val="28"/>
        </w:rPr>
      </w:pPr>
      <w:r w:rsidRPr="00214C5B">
        <w:rPr>
          <w:sz w:val="28"/>
          <w:szCs w:val="28"/>
        </w:rPr>
        <w:t xml:space="preserve">Муниципальная программа направлена на достижение цели </w:t>
      </w:r>
      <w:r w:rsidR="003610E1">
        <w:rPr>
          <w:sz w:val="28"/>
          <w:szCs w:val="28"/>
        </w:rPr>
        <w:t>«</w:t>
      </w:r>
      <w:r w:rsidRPr="00214C5B">
        <w:rPr>
          <w:sz w:val="28"/>
          <w:szCs w:val="28"/>
        </w:rPr>
        <w:t>Повышение безопасности жизнедеятельности населения в городе Твери</w:t>
      </w:r>
      <w:r w:rsidR="003610E1">
        <w:rPr>
          <w:sz w:val="28"/>
          <w:szCs w:val="28"/>
        </w:rPr>
        <w:t>»</w:t>
      </w:r>
      <w:r w:rsidRPr="00214C5B">
        <w:rPr>
          <w:sz w:val="28"/>
          <w:szCs w:val="28"/>
        </w:rPr>
        <w:t>.</w:t>
      </w:r>
    </w:p>
    <w:p w14:paraId="0EA5B67A" w14:textId="77777777" w:rsidR="00214C5B" w:rsidRPr="00214C5B" w:rsidRDefault="00214C5B" w:rsidP="00214C5B">
      <w:pPr>
        <w:pStyle w:val="a4"/>
        <w:widowControl w:val="0"/>
        <w:rPr>
          <w:sz w:val="28"/>
          <w:szCs w:val="28"/>
        </w:rPr>
      </w:pPr>
      <w:r w:rsidRPr="00214C5B">
        <w:rPr>
          <w:sz w:val="28"/>
          <w:szCs w:val="28"/>
        </w:rPr>
        <w:t>Показатели цели муниципальной программы:</w:t>
      </w:r>
    </w:p>
    <w:p w14:paraId="06562E2E" w14:textId="50974271" w:rsidR="00214C5B" w:rsidRPr="00214C5B" w:rsidRDefault="00214C5B" w:rsidP="00214C5B">
      <w:pPr>
        <w:pStyle w:val="a4"/>
        <w:widowControl w:val="0"/>
        <w:rPr>
          <w:sz w:val="28"/>
          <w:szCs w:val="28"/>
        </w:rPr>
      </w:pPr>
      <w:r w:rsidRPr="00214C5B">
        <w:rPr>
          <w:sz w:val="28"/>
          <w:szCs w:val="28"/>
        </w:rPr>
        <w:t xml:space="preserve">а) показатель 1 </w:t>
      </w:r>
      <w:r w:rsidR="000D01FD">
        <w:rPr>
          <w:sz w:val="28"/>
          <w:szCs w:val="28"/>
        </w:rPr>
        <w:t>«</w:t>
      </w:r>
      <w:r w:rsidRPr="00214C5B">
        <w:rPr>
          <w:sz w:val="28"/>
          <w:szCs w:val="28"/>
        </w:rPr>
        <w:t>Общее количество преступлений, зарегистрированных на территории города</w:t>
      </w:r>
      <w:r w:rsidR="000D01FD">
        <w:rPr>
          <w:sz w:val="28"/>
          <w:szCs w:val="28"/>
        </w:rPr>
        <w:t>»</w:t>
      </w:r>
      <w:r w:rsidRPr="00214C5B">
        <w:rPr>
          <w:sz w:val="28"/>
          <w:szCs w:val="28"/>
        </w:rPr>
        <w:t>;</w:t>
      </w:r>
    </w:p>
    <w:p w14:paraId="3336559B" w14:textId="28213E1E" w:rsidR="00214C5B" w:rsidRPr="00214C5B" w:rsidRDefault="00214C5B" w:rsidP="00214C5B">
      <w:pPr>
        <w:pStyle w:val="a4"/>
        <w:widowControl w:val="0"/>
        <w:rPr>
          <w:sz w:val="28"/>
          <w:szCs w:val="28"/>
        </w:rPr>
      </w:pPr>
      <w:r w:rsidRPr="00214C5B">
        <w:rPr>
          <w:sz w:val="28"/>
          <w:szCs w:val="28"/>
        </w:rPr>
        <w:t xml:space="preserve">б) показатель 2 </w:t>
      </w:r>
      <w:r w:rsidR="000D01FD">
        <w:rPr>
          <w:sz w:val="28"/>
          <w:szCs w:val="28"/>
        </w:rPr>
        <w:t>«</w:t>
      </w:r>
      <w:r w:rsidRPr="00214C5B">
        <w:rPr>
          <w:sz w:val="28"/>
          <w:szCs w:val="28"/>
        </w:rPr>
        <w:t>Индивидуальный риск</w:t>
      </w:r>
      <w:r w:rsidR="000D01FD">
        <w:rPr>
          <w:sz w:val="28"/>
          <w:szCs w:val="28"/>
        </w:rPr>
        <w:t>»</w:t>
      </w:r>
      <w:r w:rsidRPr="00214C5B">
        <w:rPr>
          <w:sz w:val="28"/>
          <w:szCs w:val="28"/>
        </w:rPr>
        <w:t>.</w:t>
      </w:r>
    </w:p>
    <w:p w14:paraId="027E02FE" w14:textId="74C7A152" w:rsidR="00CD45FC" w:rsidRDefault="004056C1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4056C1">
        <w:rPr>
          <w:sz w:val="28"/>
          <w:szCs w:val="28"/>
        </w:rPr>
        <w:t xml:space="preserve"> разработана во взаимосвязи и в соответствии с приоритетами </w:t>
      </w:r>
      <w:r w:rsidR="00F4214B">
        <w:rPr>
          <w:sz w:val="28"/>
          <w:szCs w:val="28"/>
        </w:rPr>
        <w:t xml:space="preserve">государственной политики в сфере </w:t>
      </w:r>
      <w:r w:rsidR="00085A74">
        <w:rPr>
          <w:sz w:val="28"/>
          <w:szCs w:val="28"/>
        </w:rPr>
        <w:t xml:space="preserve">национальной безопасности </w:t>
      </w:r>
      <w:r w:rsidR="0034341E">
        <w:rPr>
          <w:sz w:val="28"/>
          <w:szCs w:val="28"/>
        </w:rPr>
        <w:t>и г</w:t>
      </w:r>
      <w:r w:rsidR="0034341E" w:rsidRPr="0034341E">
        <w:rPr>
          <w:sz w:val="28"/>
          <w:szCs w:val="28"/>
        </w:rPr>
        <w:t>осударственной программ</w:t>
      </w:r>
      <w:r w:rsidR="00A022A2">
        <w:rPr>
          <w:sz w:val="28"/>
          <w:szCs w:val="28"/>
        </w:rPr>
        <w:t>ой</w:t>
      </w:r>
      <w:r w:rsidR="0034341E" w:rsidRPr="0034341E">
        <w:rPr>
          <w:sz w:val="28"/>
          <w:szCs w:val="28"/>
        </w:rPr>
        <w:t xml:space="preserve"> Тверской области </w:t>
      </w:r>
      <w:r w:rsidR="00C66383">
        <w:rPr>
          <w:sz w:val="28"/>
          <w:szCs w:val="28"/>
        </w:rPr>
        <w:t>«</w:t>
      </w:r>
      <w:r w:rsidR="00C66383" w:rsidRPr="0034341E">
        <w:rPr>
          <w:sz w:val="28"/>
          <w:szCs w:val="28"/>
        </w:rPr>
        <w:t>Обеспечение правопорядка и безопасности населения Тверской области</w:t>
      </w:r>
      <w:r w:rsidR="00C66383">
        <w:rPr>
          <w:sz w:val="28"/>
          <w:szCs w:val="28"/>
        </w:rPr>
        <w:t xml:space="preserve">», утвержденной </w:t>
      </w:r>
      <w:r w:rsidR="00C66383" w:rsidRPr="00C66383">
        <w:rPr>
          <w:sz w:val="28"/>
          <w:szCs w:val="28"/>
        </w:rPr>
        <w:t>постановлением Правительства Тверской области от 19.02.2024 г. № 60-пп</w:t>
      </w:r>
      <w:r w:rsidR="00833F5A">
        <w:rPr>
          <w:sz w:val="28"/>
          <w:szCs w:val="28"/>
        </w:rPr>
        <w:t xml:space="preserve"> (далее – государственная программа)</w:t>
      </w:r>
      <w:r w:rsidR="00C66383">
        <w:rPr>
          <w:sz w:val="28"/>
          <w:szCs w:val="28"/>
        </w:rPr>
        <w:t>.</w:t>
      </w:r>
    </w:p>
    <w:p w14:paraId="71ADCC6C" w14:textId="77777777" w:rsidR="00A022A2" w:rsidRDefault="00A022A2" w:rsidP="006A5D77">
      <w:pPr>
        <w:pStyle w:val="a4"/>
        <w:widowControl w:val="0"/>
        <w:rPr>
          <w:sz w:val="28"/>
          <w:szCs w:val="28"/>
        </w:rPr>
      </w:pPr>
    </w:p>
    <w:p w14:paraId="3745761B" w14:textId="77777777" w:rsidR="006A5D77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1" w:name="anchor19003"/>
      <w:bookmarkEnd w:id="1"/>
      <w:r w:rsidRPr="003B7263">
        <w:rPr>
          <w:sz w:val="28"/>
          <w:szCs w:val="28"/>
        </w:rPr>
        <w:t xml:space="preserve">Подраздел </w:t>
      </w:r>
      <w:r w:rsidRPr="003B7263">
        <w:rPr>
          <w:sz w:val="28"/>
          <w:szCs w:val="28"/>
          <w:lang w:val="en-US"/>
        </w:rPr>
        <w:t>III</w:t>
      </w:r>
      <w:r w:rsidRPr="003B7263">
        <w:rPr>
          <w:sz w:val="28"/>
          <w:szCs w:val="28"/>
        </w:rPr>
        <w:t>. З</w:t>
      </w:r>
      <w:r w:rsidR="006A5D77" w:rsidRPr="003B7263">
        <w:rPr>
          <w:sz w:val="28"/>
          <w:szCs w:val="28"/>
        </w:rPr>
        <w:t>адачи муниципального управления, способы их эффективного решения в сфере реализации муниципальной программы</w:t>
      </w:r>
    </w:p>
    <w:p w14:paraId="7ED0CD9D" w14:textId="77777777"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4E4DE13C" w14:textId="77777777" w:rsidR="00F4214B" w:rsidRPr="00F4214B" w:rsidRDefault="00F4214B" w:rsidP="00F42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</w:t>
      </w:r>
      <w:r w:rsidRPr="00F4214B">
        <w:rPr>
          <w:rFonts w:ascii="Times New Roman" w:hAnsi="Times New Roman" w:cs="Times New Roman"/>
          <w:sz w:val="28"/>
          <w:szCs w:val="28"/>
        </w:rPr>
        <w:t>связана с решением следующих задач:</w:t>
      </w:r>
    </w:p>
    <w:p w14:paraId="0DC92518" w14:textId="74FE61D3" w:rsidR="00DF5F2E" w:rsidRPr="00DF5F2E" w:rsidRDefault="008800C8" w:rsidP="00DF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Задача 1 «Профилактика и предупреждение правонарушений»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A0D1F2" w14:textId="5DFBCA78" w:rsidR="00DF5F2E" w:rsidRPr="00DF5F2E" w:rsidRDefault="00DF5F2E" w:rsidP="00DF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E">
        <w:rPr>
          <w:rFonts w:ascii="Times New Roman" w:hAnsi="Times New Roman" w:cs="Times New Roman"/>
          <w:sz w:val="28"/>
          <w:szCs w:val="28"/>
        </w:rPr>
        <w:t>Задача 2</w:t>
      </w:r>
      <w:r w:rsidR="008800C8" w:rsidRPr="008800C8">
        <w:rPr>
          <w:rFonts w:ascii="Times New Roman" w:hAnsi="Times New Roman" w:cs="Times New Roman"/>
          <w:sz w:val="28"/>
          <w:szCs w:val="28"/>
        </w:rPr>
        <w:t xml:space="preserve"> «Организация защиты населения и территорий города Твери»</w:t>
      </w:r>
      <w:r w:rsidR="008800C8">
        <w:rPr>
          <w:rFonts w:ascii="Times New Roman" w:hAnsi="Times New Roman" w:cs="Times New Roman"/>
          <w:sz w:val="28"/>
          <w:szCs w:val="28"/>
        </w:rPr>
        <w:t>.</w:t>
      </w:r>
    </w:p>
    <w:p w14:paraId="6C16C303" w14:textId="1ADD2ED1" w:rsidR="0099076B" w:rsidRPr="00F4214B" w:rsidRDefault="0099076B" w:rsidP="00DF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4B">
        <w:rPr>
          <w:rFonts w:ascii="Times New Roman" w:hAnsi="Times New Roman" w:cs="Times New Roman"/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</w:t>
      </w:r>
      <w:r w:rsidR="005E68DC" w:rsidRPr="00F4214B">
        <w:rPr>
          <w:rFonts w:ascii="Times New Roman" w:hAnsi="Times New Roman" w:cs="Times New Roman"/>
          <w:sz w:val="28"/>
          <w:szCs w:val="28"/>
        </w:rPr>
        <w:t>а</w:t>
      </w:r>
      <w:r w:rsidRPr="00F4214B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74BF1" w:rsidRPr="00F4214B">
        <w:rPr>
          <w:rFonts w:ascii="Times New Roman" w:hAnsi="Times New Roman" w:cs="Times New Roman"/>
          <w:sz w:val="28"/>
          <w:szCs w:val="28"/>
        </w:rPr>
        <w:t xml:space="preserve"> «</w:t>
      </w:r>
      <w:r w:rsidR="00F67711" w:rsidRPr="00C37F22">
        <w:rPr>
          <w:rFonts w:ascii="Times New Roman" w:hAnsi="Times New Roman" w:cs="Times New Roman"/>
          <w:bCs/>
          <w:sz w:val="28"/>
          <w:szCs w:val="28"/>
        </w:rPr>
        <w:t>Обеспечение правопорядка и безопасности населения города Твери</w:t>
      </w:r>
      <w:r w:rsidR="00B74BF1" w:rsidRPr="00F4214B">
        <w:rPr>
          <w:rFonts w:ascii="Times New Roman" w:hAnsi="Times New Roman" w:cs="Times New Roman"/>
          <w:sz w:val="28"/>
          <w:szCs w:val="28"/>
        </w:rPr>
        <w:t>»</w:t>
      </w:r>
      <w:r w:rsidR="005E68DC" w:rsidRPr="00F4214B">
        <w:rPr>
          <w:rFonts w:ascii="Times New Roman" w:hAnsi="Times New Roman" w:cs="Times New Roman"/>
          <w:sz w:val="28"/>
          <w:szCs w:val="28"/>
        </w:rPr>
        <w:t>.</w:t>
      </w:r>
    </w:p>
    <w:p w14:paraId="40444007" w14:textId="77777777" w:rsidR="0099076B" w:rsidRPr="0099076B" w:rsidRDefault="0099076B" w:rsidP="0099076B">
      <w:pPr>
        <w:pStyle w:val="a4"/>
        <w:widowControl w:val="0"/>
        <w:rPr>
          <w:color w:val="00B0F0"/>
          <w:sz w:val="28"/>
          <w:szCs w:val="28"/>
        </w:rPr>
      </w:pPr>
    </w:p>
    <w:p w14:paraId="7E83EA38" w14:textId="77777777"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2" w:name="anchor19004"/>
      <w:bookmarkStart w:id="3" w:name="anchor18002"/>
      <w:bookmarkEnd w:id="2"/>
      <w:bookmarkEnd w:id="3"/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25BD6067" w14:textId="77777777"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14:paraId="6D282535" w14:textId="77777777" w:rsidR="006A5D77" w:rsidRDefault="006A5D77" w:rsidP="006A5D77">
      <w:pPr>
        <w:pStyle w:val="a4"/>
        <w:widowControl w:val="0"/>
        <w:rPr>
          <w:sz w:val="28"/>
          <w:szCs w:val="28"/>
        </w:rPr>
      </w:pPr>
    </w:p>
    <w:p w14:paraId="382861A2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14:paraId="0036559A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14:paraId="3F7EAEF1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 w:rsidR="00093C1E"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 w:rsidR="00093C1E"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 w:rsidR="00093C1E"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 w:rsidR="00093C1E"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 w:rsidR="00093C1E"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 w:rsidR="00093C1E"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14:paraId="7A0A1DA7" w14:textId="77777777" w:rsidR="006A5D77" w:rsidRPr="005E2D63" w:rsidRDefault="006A5D77" w:rsidP="006A5D77">
      <w:pPr>
        <w:pStyle w:val="a4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в соответствии с утвержденными куратором </w:t>
      </w:r>
      <w:r w:rsidR="001D620A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планом реализации </w:t>
      </w:r>
      <w:r w:rsidR="001D620A" w:rsidRPr="005E2D63">
        <w:rPr>
          <w:sz w:val="28"/>
          <w:szCs w:val="28"/>
        </w:rPr>
        <w:t>муниципального</w:t>
      </w:r>
      <w:r w:rsidRPr="005E2D63">
        <w:rPr>
          <w:sz w:val="28"/>
          <w:szCs w:val="28"/>
        </w:rPr>
        <w:t xml:space="preserve"> проекта, планом </w:t>
      </w:r>
      <w:r w:rsidRPr="005E2D63">
        <w:rPr>
          <w:sz w:val="28"/>
          <w:szCs w:val="28"/>
        </w:rPr>
        <w:lastRenderedPageBreak/>
        <w:t>реализации комплекса процессных мероприятий.</w:t>
      </w:r>
    </w:p>
    <w:p w14:paraId="7120908B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14:paraId="09560E86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4577DF0E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14:paraId="22B4F4A7" w14:textId="4EFB16DB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и комплекс</w:t>
      </w:r>
      <w:r w:rsidRPr="00B12F8F">
        <w:rPr>
          <w:strike/>
          <w:sz w:val="28"/>
          <w:szCs w:val="28"/>
        </w:rPr>
        <w:t>ы</w:t>
      </w:r>
      <w:r w:rsidRPr="006A5D77">
        <w:rPr>
          <w:sz w:val="28"/>
          <w:szCs w:val="28"/>
        </w:rPr>
        <w:t xml:space="preserve"> процессных мероприятий и представляет соответствующие изменения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131A78F9" w14:textId="19A69B66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меры по привлечению средств из </w:t>
      </w:r>
      <w:r w:rsidR="001D620A"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14:paraId="799F94D0" w14:textId="3EA50F36" w:rsidR="006A5D77" w:rsidRPr="001D620A" w:rsidRDefault="006A5D77" w:rsidP="006A5D77">
      <w:pPr>
        <w:pStyle w:val="a4"/>
        <w:widowControl w:val="0"/>
        <w:rPr>
          <w:sz w:val="28"/>
          <w:szCs w:val="28"/>
        </w:rPr>
      </w:pPr>
      <w:r w:rsidRPr="001D620A">
        <w:rPr>
          <w:sz w:val="28"/>
          <w:szCs w:val="28"/>
        </w:rPr>
        <w:t>Текущее управление реализацией, реализация и контроль за реализацией комплекс</w:t>
      </w:r>
      <w:r w:rsidR="00600BFA">
        <w:rPr>
          <w:sz w:val="28"/>
          <w:szCs w:val="28"/>
        </w:rPr>
        <w:t xml:space="preserve">а </w:t>
      </w:r>
      <w:r w:rsidRPr="001D620A">
        <w:rPr>
          <w:sz w:val="28"/>
          <w:szCs w:val="28"/>
        </w:rPr>
        <w:t xml:space="preserve">процессных мероприятий, включенных в </w:t>
      </w:r>
      <w:r w:rsidR="001D620A"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</w:p>
    <w:p w14:paraId="7A1CDDC7" w14:textId="77777777" w:rsidR="00164060" w:rsidRDefault="00164060">
      <w:bookmarkStart w:id="4" w:name="anchor18003"/>
      <w:bookmarkStart w:id="5" w:name="anchor19001"/>
      <w:bookmarkEnd w:id="4"/>
      <w:bookmarkEnd w:id="5"/>
    </w:p>
    <w:sectPr w:rsidR="00164060" w:rsidSect="00943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49F7" w14:textId="77777777" w:rsidR="008D28AD" w:rsidRDefault="008D28AD" w:rsidP="00850FD8">
      <w:pPr>
        <w:spacing w:after="0" w:line="240" w:lineRule="auto"/>
      </w:pPr>
      <w:r>
        <w:separator/>
      </w:r>
    </w:p>
  </w:endnote>
  <w:endnote w:type="continuationSeparator" w:id="0">
    <w:p w14:paraId="27ED4AA5" w14:textId="77777777" w:rsidR="008D28AD" w:rsidRDefault="008D28AD" w:rsidP="0085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8752" w14:textId="77777777" w:rsidR="009438F7" w:rsidRDefault="009438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A625" w14:textId="77777777" w:rsidR="009438F7" w:rsidRDefault="009438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1873" w14:textId="77777777" w:rsidR="009438F7" w:rsidRDefault="009438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DBEE" w14:textId="77777777" w:rsidR="008D28AD" w:rsidRDefault="008D28AD" w:rsidP="00850FD8">
      <w:pPr>
        <w:spacing w:after="0" w:line="240" w:lineRule="auto"/>
      </w:pPr>
      <w:r>
        <w:separator/>
      </w:r>
    </w:p>
  </w:footnote>
  <w:footnote w:type="continuationSeparator" w:id="0">
    <w:p w14:paraId="26F611DA" w14:textId="77777777" w:rsidR="008D28AD" w:rsidRDefault="008D28AD" w:rsidP="0085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72F0" w14:textId="77777777" w:rsidR="009438F7" w:rsidRDefault="009438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17706"/>
      <w:docPartObj>
        <w:docPartGallery w:val="Page Numbers (Top of Page)"/>
        <w:docPartUnique/>
      </w:docPartObj>
    </w:sdtPr>
    <w:sdtEndPr/>
    <w:sdtContent>
      <w:p w14:paraId="2D95094E" w14:textId="77777777" w:rsidR="00850FD8" w:rsidRDefault="00850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BFA">
          <w:rPr>
            <w:noProof/>
          </w:rPr>
          <w:t>7</w:t>
        </w:r>
        <w:r>
          <w:fldChar w:fldCharType="end"/>
        </w:r>
      </w:p>
    </w:sdtContent>
  </w:sdt>
  <w:p w14:paraId="4992B314" w14:textId="77777777" w:rsidR="00850FD8" w:rsidRDefault="00850FD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5212" w14:textId="77777777" w:rsidR="009438F7" w:rsidRDefault="009438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E98"/>
    <w:multiLevelType w:val="hybridMultilevel"/>
    <w:tmpl w:val="36D4B9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AF584A"/>
    <w:multiLevelType w:val="hybridMultilevel"/>
    <w:tmpl w:val="D2C800AA"/>
    <w:lvl w:ilvl="0" w:tplc="86B2E7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27D5F"/>
    <w:multiLevelType w:val="hybridMultilevel"/>
    <w:tmpl w:val="14C8AD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A5494"/>
    <w:multiLevelType w:val="hybridMultilevel"/>
    <w:tmpl w:val="5CFEF0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346A46"/>
    <w:multiLevelType w:val="hybridMultilevel"/>
    <w:tmpl w:val="90F20080"/>
    <w:lvl w:ilvl="0" w:tplc="86B2E7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091823">
    <w:abstractNumId w:val="0"/>
  </w:num>
  <w:num w:numId="2" w16cid:durableId="44565330">
    <w:abstractNumId w:val="3"/>
  </w:num>
  <w:num w:numId="3" w16cid:durableId="2030252656">
    <w:abstractNumId w:val="2"/>
  </w:num>
  <w:num w:numId="4" w16cid:durableId="1812408906">
    <w:abstractNumId w:val="4"/>
  </w:num>
  <w:num w:numId="5" w16cid:durableId="18235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D77"/>
    <w:rsid w:val="0001746E"/>
    <w:rsid w:val="00085A74"/>
    <w:rsid w:val="00093C1E"/>
    <w:rsid w:val="000B4762"/>
    <w:rsid w:val="000B5D0D"/>
    <w:rsid w:val="000C4780"/>
    <w:rsid w:val="000D01FD"/>
    <w:rsid w:val="00156103"/>
    <w:rsid w:val="00164060"/>
    <w:rsid w:val="0016609D"/>
    <w:rsid w:val="00186785"/>
    <w:rsid w:val="001C7D6B"/>
    <w:rsid w:val="001D620A"/>
    <w:rsid w:val="001F378E"/>
    <w:rsid w:val="00214C5B"/>
    <w:rsid w:val="002B112F"/>
    <w:rsid w:val="002F22CA"/>
    <w:rsid w:val="002F42FA"/>
    <w:rsid w:val="003365F7"/>
    <w:rsid w:val="0034341E"/>
    <w:rsid w:val="00343890"/>
    <w:rsid w:val="00350544"/>
    <w:rsid w:val="003610E1"/>
    <w:rsid w:val="003841D9"/>
    <w:rsid w:val="003B3CEC"/>
    <w:rsid w:val="003B7263"/>
    <w:rsid w:val="003E4A46"/>
    <w:rsid w:val="003F1016"/>
    <w:rsid w:val="003F5F82"/>
    <w:rsid w:val="004056C1"/>
    <w:rsid w:val="00424324"/>
    <w:rsid w:val="00456D2F"/>
    <w:rsid w:val="004D5BD6"/>
    <w:rsid w:val="004D6E66"/>
    <w:rsid w:val="0056640E"/>
    <w:rsid w:val="0059510A"/>
    <w:rsid w:val="005B37BB"/>
    <w:rsid w:val="005E2D63"/>
    <w:rsid w:val="005E68DC"/>
    <w:rsid w:val="00600BFA"/>
    <w:rsid w:val="006A5D77"/>
    <w:rsid w:val="006B155E"/>
    <w:rsid w:val="006B4B24"/>
    <w:rsid w:val="006E3F1D"/>
    <w:rsid w:val="007553AC"/>
    <w:rsid w:val="0076130A"/>
    <w:rsid w:val="00777519"/>
    <w:rsid w:val="007E0E7A"/>
    <w:rsid w:val="007E7B7C"/>
    <w:rsid w:val="00825C43"/>
    <w:rsid w:val="00833F5A"/>
    <w:rsid w:val="008443C7"/>
    <w:rsid w:val="00844BF8"/>
    <w:rsid w:val="00850FD8"/>
    <w:rsid w:val="00862FC0"/>
    <w:rsid w:val="008800C8"/>
    <w:rsid w:val="008A13DD"/>
    <w:rsid w:val="008D19E3"/>
    <w:rsid w:val="008D28AD"/>
    <w:rsid w:val="008F0A1C"/>
    <w:rsid w:val="009438F7"/>
    <w:rsid w:val="00945FE9"/>
    <w:rsid w:val="00962F91"/>
    <w:rsid w:val="009730F9"/>
    <w:rsid w:val="0099076B"/>
    <w:rsid w:val="009B7B4F"/>
    <w:rsid w:val="009D56E4"/>
    <w:rsid w:val="00A022A2"/>
    <w:rsid w:val="00A057A3"/>
    <w:rsid w:val="00A55A13"/>
    <w:rsid w:val="00A63355"/>
    <w:rsid w:val="00A70B76"/>
    <w:rsid w:val="00A72D8C"/>
    <w:rsid w:val="00AA27E6"/>
    <w:rsid w:val="00B12F8F"/>
    <w:rsid w:val="00B25BB6"/>
    <w:rsid w:val="00B462D9"/>
    <w:rsid w:val="00B74BF1"/>
    <w:rsid w:val="00BD4522"/>
    <w:rsid w:val="00C00B88"/>
    <w:rsid w:val="00C10538"/>
    <w:rsid w:val="00C2650B"/>
    <w:rsid w:val="00C66383"/>
    <w:rsid w:val="00CC7866"/>
    <w:rsid w:val="00CD45FC"/>
    <w:rsid w:val="00CF1565"/>
    <w:rsid w:val="00D40152"/>
    <w:rsid w:val="00DF0B0A"/>
    <w:rsid w:val="00DF5F2E"/>
    <w:rsid w:val="00E3784E"/>
    <w:rsid w:val="00E615BA"/>
    <w:rsid w:val="00E9710E"/>
    <w:rsid w:val="00F0450C"/>
    <w:rsid w:val="00F14E0D"/>
    <w:rsid w:val="00F3013A"/>
    <w:rsid w:val="00F4214B"/>
    <w:rsid w:val="00F67711"/>
    <w:rsid w:val="00F73CF9"/>
    <w:rsid w:val="00F80184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1210"/>
  <w15:docId w15:val="{358A71A6-7987-4F6A-BF62-18543281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0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4214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214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43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Татьяна Николаевна</dc:creator>
  <cp:lastModifiedBy>Алексей Мухин</cp:lastModifiedBy>
  <cp:revision>3</cp:revision>
  <cp:lastPrinted>2025-07-22T14:42:00Z</cp:lastPrinted>
  <dcterms:created xsi:type="dcterms:W3CDTF">2025-08-18T13:42:00Z</dcterms:created>
  <dcterms:modified xsi:type="dcterms:W3CDTF">2025-08-20T19:09:00Z</dcterms:modified>
</cp:coreProperties>
</file>